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77D" w:rsidRDefault="00062073">
      <w:pPr>
        <w:pStyle w:val="a3"/>
        <w:spacing w:before="58"/>
        <w:ind w:left="6496" w:right="99"/>
      </w:pPr>
      <w:r>
        <w:t xml:space="preserve">Утверждено </w:t>
      </w:r>
      <w:r w:rsidR="00DE156A">
        <w:t xml:space="preserve">Решением </w:t>
      </w:r>
      <w:r w:rsidR="00DE156A">
        <w:rPr>
          <w:spacing w:val="-2"/>
        </w:rPr>
        <w:t xml:space="preserve">Единственного участника </w:t>
      </w:r>
      <w:r>
        <w:t>ООО СЗ «</w:t>
      </w:r>
      <w:r w:rsidR="00A97B72">
        <w:t>ГК «ОСТ-</w:t>
      </w:r>
      <w:r w:rsidR="00F60E82">
        <w:t>8</w:t>
      </w:r>
      <w:r>
        <w:t>»</w:t>
      </w:r>
    </w:p>
    <w:p w:rsidR="00EC077D" w:rsidRPr="00DE156A" w:rsidRDefault="00062073">
      <w:pPr>
        <w:pStyle w:val="a3"/>
        <w:spacing w:before="64"/>
        <w:ind w:left="6496"/>
      </w:pPr>
      <w:r w:rsidRPr="00DE156A">
        <w:t>№</w:t>
      </w:r>
      <w:r w:rsidR="00A97B72" w:rsidRPr="00DE156A">
        <w:t xml:space="preserve"> </w:t>
      </w:r>
      <w:r w:rsidR="00DE156A" w:rsidRPr="00DE156A">
        <w:t>Б/Н</w:t>
      </w:r>
      <w:r w:rsidRPr="00DE156A">
        <w:rPr>
          <w:spacing w:val="50"/>
        </w:rPr>
        <w:t xml:space="preserve"> </w:t>
      </w:r>
      <w:r w:rsidRPr="00DE156A">
        <w:t>от</w:t>
      </w:r>
      <w:r w:rsidRPr="00DE156A">
        <w:rPr>
          <w:spacing w:val="-10"/>
        </w:rPr>
        <w:t xml:space="preserve"> </w:t>
      </w:r>
      <w:r w:rsidR="00A97B72" w:rsidRPr="00DE156A">
        <w:rPr>
          <w:spacing w:val="-2"/>
        </w:rPr>
        <w:t>0</w:t>
      </w:r>
      <w:r w:rsidR="00DE156A" w:rsidRPr="00DE156A">
        <w:rPr>
          <w:spacing w:val="-2"/>
        </w:rPr>
        <w:t>8</w:t>
      </w:r>
      <w:r w:rsidR="009E0DD5" w:rsidRPr="00DE156A">
        <w:rPr>
          <w:spacing w:val="-2"/>
        </w:rPr>
        <w:t>.1</w:t>
      </w:r>
      <w:r w:rsidR="00DE156A" w:rsidRPr="00DE156A">
        <w:rPr>
          <w:spacing w:val="-2"/>
        </w:rPr>
        <w:t>2</w:t>
      </w:r>
      <w:r w:rsidRPr="00DE156A">
        <w:rPr>
          <w:spacing w:val="-2"/>
        </w:rPr>
        <w:t>.202</w:t>
      </w:r>
      <w:r w:rsidR="00A97B72" w:rsidRPr="00DE156A">
        <w:rPr>
          <w:spacing w:val="-2"/>
        </w:rPr>
        <w:t>3</w:t>
      </w:r>
      <w:r w:rsidRPr="00DE156A">
        <w:rPr>
          <w:spacing w:val="-2"/>
        </w:rPr>
        <w:t>г</w:t>
      </w: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  <w:spacing w:before="225"/>
      </w:pPr>
    </w:p>
    <w:p w:rsidR="00EC077D" w:rsidRDefault="00062073">
      <w:pPr>
        <w:ind w:right="346"/>
        <w:jc w:val="center"/>
        <w:rPr>
          <w:b/>
          <w:sz w:val="32"/>
        </w:rPr>
      </w:pPr>
      <w:r>
        <w:rPr>
          <w:b/>
          <w:spacing w:val="-2"/>
          <w:sz w:val="32"/>
        </w:rPr>
        <w:t>ПОЛОЖЕНИЕ</w:t>
      </w:r>
    </w:p>
    <w:p w:rsidR="00EC077D" w:rsidRDefault="00062073">
      <w:pPr>
        <w:spacing w:before="147"/>
        <w:ind w:left="394" w:right="99" w:firstLine="554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недопущении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ограничений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трудовых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прав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свобод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получения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каких- либо преимуществ в зависимости от пола, расы, цвета кожи, национальности,</w:t>
      </w:r>
    </w:p>
    <w:p w:rsidR="00EC077D" w:rsidRDefault="00062073">
      <w:pPr>
        <w:spacing w:before="1"/>
        <w:ind w:left="116" w:right="122" w:firstLine="2"/>
        <w:jc w:val="center"/>
        <w:rPr>
          <w:b/>
          <w:sz w:val="26"/>
        </w:rPr>
      </w:pPr>
      <w:r>
        <w:rPr>
          <w:b/>
          <w:sz w:val="26"/>
        </w:rPr>
        <w:t>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социальным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группам,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а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также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от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других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обстоятельств,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не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связанных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с деловыми качествами работника</w:t>
      </w: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spacing w:before="3"/>
        <w:rPr>
          <w:b/>
          <w:sz w:val="26"/>
        </w:rPr>
      </w:pPr>
    </w:p>
    <w:p w:rsidR="00EC077D" w:rsidRPr="00DE156A" w:rsidRDefault="00062073">
      <w:pPr>
        <w:pStyle w:val="a4"/>
      </w:pPr>
      <w:bookmarkStart w:id="0" w:name="_GoBack"/>
      <w:r w:rsidRPr="00DE156A">
        <w:t>202</w:t>
      </w:r>
      <w:r w:rsidR="009E0DD5" w:rsidRPr="00DE156A">
        <w:t>3</w:t>
      </w:r>
      <w:r w:rsidRPr="00DE156A">
        <w:rPr>
          <w:spacing w:val="-20"/>
        </w:rPr>
        <w:t xml:space="preserve"> </w:t>
      </w:r>
      <w:r w:rsidRPr="00DE156A">
        <w:rPr>
          <w:spacing w:val="-5"/>
        </w:rPr>
        <w:t>г.</w:t>
      </w:r>
    </w:p>
    <w:bookmarkEnd w:id="0"/>
    <w:p w:rsidR="00EC077D" w:rsidRDefault="00EC077D">
      <w:pPr>
        <w:pStyle w:val="a4"/>
        <w:sectPr w:rsidR="00EC077D">
          <w:footerReference w:type="default" r:id="rId7"/>
          <w:type w:val="continuous"/>
          <w:pgSz w:w="11910" w:h="16840"/>
          <w:pgMar w:top="1100" w:right="708" w:bottom="1200" w:left="1133" w:header="0" w:footer="1011" w:gutter="0"/>
          <w:pgNumType w:start="1"/>
          <w:cols w:space="720"/>
        </w:sectPr>
      </w:pPr>
    </w:p>
    <w:p w:rsidR="00EC077D" w:rsidRDefault="00062073">
      <w:pPr>
        <w:pStyle w:val="1"/>
        <w:numPr>
          <w:ilvl w:val="0"/>
          <w:numId w:val="1"/>
        </w:numPr>
        <w:tabs>
          <w:tab w:val="left" w:pos="4944"/>
        </w:tabs>
        <w:spacing w:before="59"/>
        <w:ind w:left="4944" w:hanging="586"/>
        <w:jc w:val="both"/>
      </w:pPr>
      <w:r>
        <w:rPr>
          <w:spacing w:val="-2"/>
        </w:rPr>
        <w:lastRenderedPageBreak/>
        <w:t>Назначение</w:t>
      </w:r>
    </w:p>
    <w:p w:rsidR="00EC077D" w:rsidRPr="00062073" w:rsidRDefault="00062073" w:rsidP="00062073">
      <w:pPr>
        <w:pStyle w:val="a5"/>
        <w:numPr>
          <w:ilvl w:val="1"/>
          <w:numId w:val="1"/>
        </w:numPr>
        <w:tabs>
          <w:tab w:val="left" w:pos="1242"/>
        </w:tabs>
        <w:spacing w:before="1"/>
        <w:ind w:right="79" w:firstLine="704"/>
        <w:jc w:val="both"/>
        <w:rPr>
          <w:sz w:val="28"/>
        </w:rPr>
      </w:pPr>
      <w:r>
        <w:rPr>
          <w:sz w:val="28"/>
        </w:rPr>
        <w:t>Настоящее Положение определяет политику Общества с ограниченной ответственностью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Специализированный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Застройщик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 w:rsidR="009E0DD5">
        <w:rPr>
          <w:sz w:val="28"/>
        </w:rPr>
        <w:t>Группа компани</w:t>
      </w:r>
      <w:r w:rsidR="00F60E82">
        <w:rPr>
          <w:sz w:val="28"/>
        </w:rPr>
        <w:t>й «Объединение Строителей Тулы-8</w:t>
      </w:r>
      <w:r w:rsidR="009E0DD5">
        <w:rPr>
          <w:sz w:val="28"/>
        </w:rPr>
        <w:t>»</w:t>
      </w:r>
      <w:r w:rsidRPr="00062073">
        <w:rPr>
          <w:spacing w:val="40"/>
          <w:sz w:val="28"/>
        </w:rPr>
        <w:t xml:space="preserve"> </w:t>
      </w:r>
      <w:r w:rsidRPr="00062073">
        <w:rPr>
          <w:sz w:val="28"/>
        </w:rPr>
        <w:t>(Далее</w:t>
      </w:r>
      <w:r w:rsidRPr="00062073">
        <w:rPr>
          <w:spacing w:val="40"/>
          <w:sz w:val="28"/>
        </w:rPr>
        <w:t xml:space="preserve"> </w:t>
      </w:r>
      <w:r w:rsidRPr="00062073">
        <w:rPr>
          <w:sz w:val="28"/>
        </w:rPr>
        <w:t>по</w:t>
      </w:r>
      <w:r w:rsidRPr="00062073">
        <w:rPr>
          <w:spacing w:val="40"/>
          <w:sz w:val="28"/>
        </w:rPr>
        <w:t xml:space="preserve"> </w:t>
      </w:r>
      <w:r w:rsidRPr="00062073">
        <w:rPr>
          <w:sz w:val="28"/>
          <w:szCs w:val="28"/>
        </w:rPr>
        <w:t>тексту «Общество»)</w:t>
      </w:r>
      <w:r w:rsidRPr="00062073">
        <w:rPr>
          <w:spacing w:val="-9"/>
          <w:sz w:val="28"/>
          <w:szCs w:val="28"/>
        </w:rPr>
        <w:t xml:space="preserve"> </w:t>
      </w:r>
      <w:r w:rsidRPr="00062073">
        <w:rPr>
          <w:sz w:val="28"/>
          <w:szCs w:val="28"/>
        </w:rPr>
        <w:t>в</w:t>
      </w:r>
      <w:r w:rsidRPr="00062073">
        <w:rPr>
          <w:spacing w:val="-9"/>
          <w:sz w:val="28"/>
          <w:szCs w:val="28"/>
        </w:rPr>
        <w:t xml:space="preserve"> </w:t>
      </w:r>
      <w:r w:rsidRPr="00062073">
        <w:rPr>
          <w:spacing w:val="-2"/>
          <w:sz w:val="28"/>
          <w:szCs w:val="28"/>
        </w:rPr>
        <w:t>отношении:</w:t>
      </w:r>
    </w:p>
    <w:p w:rsidR="00EC077D" w:rsidRDefault="00062073">
      <w:pPr>
        <w:pStyle w:val="a3"/>
        <w:spacing w:line="321" w:lineRule="exact"/>
        <w:ind w:left="737"/>
        <w:jc w:val="both"/>
      </w:pPr>
      <w:r>
        <w:rPr>
          <w:spacing w:val="-2"/>
        </w:rPr>
        <w:t>-граждан</w:t>
      </w:r>
      <w:r>
        <w:rPr>
          <w:spacing w:val="-11"/>
        </w:rPr>
        <w:t xml:space="preserve"> </w:t>
      </w:r>
      <w:r>
        <w:rPr>
          <w:spacing w:val="-2"/>
        </w:rPr>
        <w:t>при</w:t>
      </w:r>
      <w:r>
        <w:rPr>
          <w:spacing w:val="-9"/>
        </w:rPr>
        <w:t xml:space="preserve"> </w:t>
      </w:r>
      <w:r>
        <w:rPr>
          <w:spacing w:val="-2"/>
        </w:rPr>
        <w:t>приеме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работу</w:t>
      </w:r>
    </w:p>
    <w:p w:rsidR="00EC077D" w:rsidRDefault="00062073">
      <w:pPr>
        <w:pStyle w:val="a3"/>
        <w:spacing w:before="1"/>
        <w:ind w:left="32" w:right="64" w:firstLine="696"/>
        <w:jc w:val="both"/>
      </w:pPr>
      <w:r>
        <w:t>-работников осуществляющих трудовую деятельность в Обществе и недопущении Обществом нарушения их трудовых прав и свобод или получения каких-либо</w:t>
      </w:r>
      <w:r>
        <w:rPr>
          <w:spacing w:val="-18"/>
        </w:rPr>
        <w:t xml:space="preserve"> </w:t>
      </w:r>
      <w:r>
        <w:t>преимуществ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зависимости</w:t>
      </w:r>
      <w:r>
        <w:rPr>
          <w:spacing w:val="-17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пола,</w:t>
      </w:r>
      <w:r>
        <w:rPr>
          <w:spacing w:val="-17"/>
        </w:rPr>
        <w:t xml:space="preserve"> </w:t>
      </w:r>
      <w:r>
        <w:t>расы,</w:t>
      </w:r>
      <w:r>
        <w:rPr>
          <w:spacing w:val="-18"/>
        </w:rPr>
        <w:t xml:space="preserve"> </w:t>
      </w:r>
      <w:r>
        <w:t>цвета</w:t>
      </w:r>
      <w:r>
        <w:rPr>
          <w:spacing w:val="-17"/>
        </w:rPr>
        <w:t xml:space="preserve"> </w:t>
      </w:r>
      <w:r>
        <w:t>кожи,</w:t>
      </w:r>
      <w:r>
        <w:rPr>
          <w:spacing w:val="-18"/>
        </w:rPr>
        <w:t xml:space="preserve"> </w:t>
      </w:r>
      <w:r>
        <w:t>национальности, языка, происхождения, имущественного, семейного,</w:t>
      </w:r>
      <w:r>
        <w:rPr>
          <w:spacing w:val="40"/>
        </w:rPr>
        <w:t xml:space="preserve"> </w:t>
      </w:r>
      <w:r>
        <w:t>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</w:t>
      </w:r>
      <w:r>
        <w:rPr>
          <w:spacing w:val="-2"/>
        </w:rPr>
        <w:t xml:space="preserve"> </w:t>
      </w:r>
      <w:r>
        <w:t>социальным</w:t>
      </w:r>
      <w:r>
        <w:rPr>
          <w:spacing w:val="-2"/>
        </w:rPr>
        <w:t xml:space="preserve"> </w:t>
      </w:r>
      <w:r>
        <w:t>группам, 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обстоятельств,</w:t>
      </w:r>
      <w:r>
        <w:rPr>
          <w:spacing w:val="-3"/>
        </w:rPr>
        <w:t xml:space="preserve"> </w:t>
      </w:r>
      <w:r>
        <w:t>не связанных</w:t>
      </w:r>
      <w:r>
        <w:rPr>
          <w:spacing w:val="-3"/>
        </w:rPr>
        <w:t xml:space="preserve"> </w:t>
      </w:r>
      <w:r>
        <w:t>с деловыми качествами работника.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98"/>
        </w:tabs>
        <w:ind w:right="66" w:firstLine="696"/>
        <w:jc w:val="both"/>
        <w:rPr>
          <w:sz w:val="28"/>
        </w:rPr>
      </w:pPr>
      <w:r>
        <w:rPr>
          <w:sz w:val="28"/>
        </w:rPr>
        <w:t>Настоящее Положение разработано в соответствии с нормами Конституции</w:t>
      </w:r>
      <w:r>
        <w:rPr>
          <w:spacing w:val="-16"/>
          <w:sz w:val="28"/>
        </w:rPr>
        <w:t xml:space="preserve"> </w:t>
      </w:r>
      <w:r>
        <w:rPr>
          <w:sz w:val="28"/>
        </w:rPr>
        <w:t>РФ,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18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6"/>
          <w:sz w:val="28"/>
        </w:rPr>
        <w:t xml:space="preserve"> </w:t>
      </w:r>
      <w:r>
        <w:rPr>
          <w:sz w:val="28"/>
        </w:rPr>
        <w:t>РФ,</w:t>
      </w:r>
      <w:r>
        <w:rPr>
          <w:spacing w:val="-14"/>
          <w:sz w:val="28"/>
        </w:rPr>
        <w:t xml:space="preserve"> </w:t>
      </w:r>
      <w:r>
        <w:rPr>
          <w:sz w:val="28"/>
        </w:rPr>
        <w:t>а</w:t>
      </w:r>
      <w:r>
        <w:rPr>
          <w:spacing w:val="-1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6"/>
          <w:sz w:val="28"/>
        </w:rPr>
        <w:t xml:space="preserve"> </w:t>
      </w:r>
      <w:r>
        <w:rPr>
          <w:sz w:val="28"/>
        </w:rPr>
        <w:t>иными</w:t>
      </w:r>
      <w:r>
        <w:rPr>
          <w:spacing w:val="-16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правовыми актами, действующими на территории РФ.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12"/>
        </w:tabs>
        <w:ind w:right="64" w:firstLine="703"/>
        <w:jc w:val="both"/>
        <w:rPr>
          <w:sz w:val="28"/>
        </w:rPr>
      </w:pPr>
      <w:r>
        <w:rPr>
          <w:sz w:val="28"/>
        </w:rPr>
        <w:t>Настоящее Положение разработано с целью обеспечения равенства возможностей всех граждан без всякой дискриминации при приеме на работу, а также на продвижение по работе с учетом производительности труда, квалификации и стажа работы по специальности.</w:t>
      </w:r>
    </w:p>
    <w:p w:rsidR="00EC077D" w:rsidRDefault="00EC077D">
      <w:pPr>
        <w:pStyle w:val="a3"/>
        <w:spacing w:before="7"/>
      </w:pPr>
    </w:p>
    <w:p w:rsidR="00EC077D" w:rsidRDefault="00062073">
      <w:pPr>
        <w:pStyle w:val="1"/>
        <w:numPr>
          <w:ilvl w:val="0"/>
          <w:numId w:val="1"/>
        </w:numPr>
        <w:tabs>
          <w:tab w:val="left" w:pos="3913"/>
        </w:tabs>
        <w:ind w:left="3913" w:hanging="207"/>
        <w:jc w:val="left"/>
      </w:pPr>
      <w:r>
        <w:rPr>
          <w:spacing w:val="-4"/>
        </w:rP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64"/>
        </w:tabs>
        <w:spacing w:before="314"/>
        <w:ind w:right="78" w:firstLine="696"/>
        <w:jc w:val="both"/>
        <w:rPr>
          <w:sz w:val="28"/>
        </w:rPr>
      </w:pPr>
      <w:r>
        <w:rPr>
          <w:sz w:val="28"/>
        </w:rPr>
        <w:t>Каждый гражданин имеет равные возможности для реализации своих трудовых прав.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03"/>
        </w:tabs>
        <w:spacing w:line="320" w:lineRule="exact"/>
        <w:ind w:left="1203" w:hanging="486"/>
        <w:jc w:val="both"/>
        <w:rPr>
          <w:sz w:val="28"/>
        </w:rPr>
      </w:pPr>
      <w:r>
        <w:rPr>
          <w:spacing w:val="-2"/>
          <w:sz w:val="28"/>
        </w:rPr>
        <w:t>Дискриминация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сфере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труда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запрещена.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52"/>
        </w:tabs>
        <w:spacing w:before="1"/>
        <w:ind w:right="65" w:firstLine="696"/>
        <w:jc w:val="both"/>
        <w:rPr>
          <w:sz w:val="28"/>
        </w:rPr>
      </w:pPr>
      <w:r>
        <w:rPr>
          <w:sz w:val="28"/>
        </w:rPr>
        <w:t>Под дискриминацией понимается нарушение прав, свобод и законных интересов человека и гражданина в зависимости факторов, не связанных с деловыми качествами работника.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16"/>
        </w:tabs>
        <w:spacing w:before="1"/>
        <w:ind w:right="68" w:firstLine="696"/>
        <w:jc w:val="both"/>
        <w:rPr>
          <w:sz w:val="28"/>
        </w:rPr>
      </w:pPr>
      <w:r>
        <w:rPr>
          <w:sz w:val="28"/>
        </w:rPr>
        <w:t>Никто не может быть ограничен при приеме на работу, а также в период выполнения трудовой деятельности в Обществе: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884"/>
        </w:tabs>
        <w:spacing w:line="321" w:lineRule="exact"/>
        <w:ind w:left="884" w:hanging="161"/>
        <w:rPr>
          <w:sz w:val="28"/>
        </w:rPr>
      </w:pP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свободах,</w:t>
      </w:r>
    </w:p>
    <w:p w:rsidR="00EC077D" w:rsidRDefault="00062073">
      <w:pPr>
        <w:pStyle w:val="a3"/>
        <w:spacing w:before="1"/>
        <w:ind w:left="32" w:right="141" w:firstLine="691"/>
        <w:jc w:val="both"/>
      </w:pPr>
      <w:r>
        <w:t>-получать какие-либо преимущества в зависимости от пола, расы, цвета кожи, национальности, языка, происхождения, имущественного, семейного, социального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должностного</w:t>
      </w:r>
      <w:r>
        <w:rPr>
          <w:spacing w:val="-11"/>
        </w:rPr>
        <w:t xml:space="preserve"> </w:t>
      </w:r>
      <w:r>
        <w:t>положения,</w:t>
      </w:r>
      <w:r>
        <w:rPr>
          <w:spacing w:val="-11"/>
        </w:rPr>
        <w:t xml:space="preserve"> </w:t>
      </w:r>
      <w:r>
        <w:t>возраста,</w:t>
      </w:r>
      <w:r>
        <w:rPr>
          <w:spacing w:val="-10"/>
        </w:rPr>
        <w:t xml:space="preserve"> </w:t>
      </w:r>
      <w:r>
        <w:t>места</w:t>
      </w:r>
      <w:r>
        <w:rPr>
          <w:spacing w:val="-11"/>
        </w:rPr>
        <w:t xml:space="preserve"> </w:t>
      </w:r>
      <w:r>
        <w:t>жительства,</w:t>
      </w:r>
      <w:r>
        <w:rPr>
          <w:spacing w:val="-11"/>
        </w:rPr>
        <w:t xml:space="preserve"> </w:t>
      </w:r>
      <w:r>
        <w:t>отношения</w:t>
      </w:r>
      <w:r>
        <w:rPr>
          <w:spacing w:val="-10"/>
        </w:rPr>
        <w:t xml:space="preserve"> </w:t>
      </w:r>
      <w:r>
        <w:t>к религии, убеждений,</w:t>
      </w:r>
    </w:p>
    <w:p w:rsidR="00EC077D" w:rsidRDefault="00062073">
      <w:pPr>
        <w:pStyle w:val="a3"/>
        <w:ind w:left="32" w:right="77" w:firstLine="696"/>
        <w:jc w:val="both"/>
      </w:pPr>
      <w:r>
        <w:t>-принадлежности</w:t>
      </w:r>
      <w:r>
        <w:rPr>
          <w:spacing w:val="-16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непринадлежности</w:t>
      </w:r>
      <w:r>
        <w:rPr>
          <w:spacing w:val="-16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общественным</w:t>
      </w:r>
      <w:r>
        <w:rPr>
          <w:spacing w:val="-15"/>
        </w:rPr>
        <w:t xml:space="preserve"> </w:t>
      </w:r>
      <w:r>
        <w:t>объединениям</w:t>
      </w:r>
      <w:r>
        <w:rPr>
          <w:spacing w:val="-17"/>
        </w:rPr>
        <w:t xml:space="preserve"> </w:t>
      </w:r>
      <w:r>
        <w:t>или каким-либо социальным группам,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ind w:right="75" w:firstLine="696"/>
        <w:rPr>
          <w:sz w:val="26"/>
        </w:rPr>
      </w:pPr>
      <w:r>
        <w:rPr>
          <w:sz w:val="28"/>
        </w:rPr>
        <w:t xml:space="preserve">от других обстоятельств, не связанных с деловыми качествами </w:t>
      </w:r>
      <w:r>
        <w:rPr>
          <w:spacing w:val="-2"/>
          <w:sz w:val="28"/>
        </w:rPr>
        <w:t>работника.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spacing w:before="2"/>
        <w:ind w:right="64" w:firstLine="696"/>
        <w:jc w:val="both"/>
        <w:rPr>
          <w:sz w:val="28"/>
        </w:rPr>
      </w:pPr>
      <w:r>
        <w:rPr>
          <w:sz w:val="28"/>
        </w:rPr>
        <w:t>Под деловыми качествами работника следует, в частности, понимать способности физического лица выполнять определенную трудовую функцию с учетом имеющихся у него профессионально-квалификационных качеств (например,</w:t>
      </w:r>
      <w:r>
        <w:rPr>
          <w:spacing w:val="4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профессии,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специальности,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квалификации,</w:t>
      </w:r>
    </w:p>
    <w:p w:rsidR="00EC077D" w:rsidRDefault="00EC077D">
      <w:pPr>
        <w:pStyle w:val="a5"/>
        <w:rPr>
          <w:sz w:val="28"/>
        </w:rPr>
        <w:sectPr w:rsidR="00EC077D">
          <w:pgSz w:w="11910" w:h="16840"/>
          <w:pgMar w:top="1100" w:right="708" w:bottom="1200" w:left="1133" w:header="0" w:footer="1011" w:gutter="0"/>
          <w:cols w:space="720"/>
        </w:sectPr>
      </w:pPr>
    </w:p>
    <w:p w:rsidR="00EC077D" w:rsidRDefault="00062073">
      <w:pPr>
        <w:pStyle w:val="a3"/>
        <w:spacing w:before="58"/>
        <w:ind w:left="32" w:right="66"/>
        <w:jc w:val="both"/>
      </w:pPr>
      <w:r>
        <w:lastRenderedPageBreak/>
        <w:t>определенного уровня образования, опыта работы по данной специальности, в данной отрасли и т.д.).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ind w:right="66" w:firstLine="696"/>
        <w:jc w:val="both"/>
        <w:rPr>
          <w:sz w:val="28"/>
        </w:rPr>
      </w:pPr>
      <w:r>
        <w:rPr>
          <w:sz w:val="28"/>
        </w:rPr>
        <w:t>Работодатель</w:t>
      </w:r>
      <w:r>
        <w:rPr>
          <w:spacing w:val="-10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предъявить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лицу,</w:t>
      </w:r>
      <w:r>
        <w:rPr>
          <w:spacing w:val="-11"/>
          <w:sz w:val="28"/>
        </w:rPr>
        <w:t xml:space="preserve"> </w:t>
      </w:r>
      <w:r>
        <w:rPr>
          <w:sz w:val="28"/>
        </w:rPr>
        <w:t>претендующему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вакантную должность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иные</w:t>
      </w:r>
      <w:r>
        <w:rPr>
          <w:spacing w:val="-16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-16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трудового договора в силу прямого предписания федерального закона, либо которые необходимы в дополнение к типовым или типичным профессионально- квалификационным требованиям в силу специфики той или иной работы (например, способность работать на компьютере и т.д.).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spacing w:before="3"/>
        <w:ind w:right="69" w:firstLine="696"/>
        <w:jc w:val="both"/>
        <w:rPr>
          <w:sz w:val="28"/>
        </w:rPr>
      </w:pPr>
      <w:r>
        <w:rPr>
          <w:sz w:val="28"/>
        </w:rPr>
        <w:t>Запрещается распространение информации о свободных рабочих местах или вакантных должностях в Обществе, содержащей сведения о каком бы то</w:t>
      </w:r>
      <w:r>
        <w:rPr>
          <w:spacing w:val="-7"/>
          <w:sz w:val="28"/>
        </w:rPr>
        <w:t xml:space="preserve"> </w:t>
      </w:r>
      <w:r>
        <w:rPr>
          <w:sz w:val="28"/>
        </w:rPr>
        <w:t>ни</w:t>
      </w:r>
      <w:r>
        <w:rPr>
          <w:spacing w:val="-7"/>
          <w:sz w:val="28"/>
        </w:rPr>
        <w:t xml:space="preserve"> </w:t>
      </w:r>
      <w:r>
        <w:rPr>
          <w:sz w:val="28"/>
        </w:rPr>
        <w:t>было</w:t>
      </w:r>
      <w:r>
        <w:rPr>
          <w:spacing w:val="-7"/>
          <w:sz w:val="28"/>
        </w:rPr>
        <w:t xml:space="preserve"> </w:t>
      </w:r>
      <w:r>
        <w:rPr>
          <w:sz w:val="28"/>
        </w:rPr>
        <w:t>прямом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косвенном</w:t>
      </w:r>
      <w:r>
        <w:rPr>
          <w:spacing w:val="-7"/>
          <w:sz w:val="28"/>
        </w:rPr>
        <w:t xml:space="preserve"> </w:t>
      </w:r>
      <w:r>
        <w:rPr>
          <w:sz w:val="28"/>
        </w:rPr>
        <w:t>ограничении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прямых или косвенных преимуществ, в том числе в зависимости от возраста.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spacing w:before="1"/>
        <w:ind w:right="75" w:firstLine="696"/>
        <w:jc w:val="both"/>
        <w:rPr>
          <w:sz w:val="28"/>
        </w:rPr>
      </w:pPr>
      <w:r>
        <w:rPr>
          <w:sz w:val="28"/>
        </w:rPr>
        <w:t>Не являются дискриминацией установление различий, исключений, предпочтений, а также ограничение прав работников, которые определяются:</w:t>
      </w:r>
    </w:p>
    <w:p w:rsidR="00EC077D" w:rsidRDefault="00062073">
      <w:pPr>
        <w:pStyle w:val="a3"/>
        <w:tabs>
          <w:tab w:val="left" w:pos="1030"/>
        </w:tabs>
        <w:spacing w:before="9" w:line="237" w:lineRule="auto"/>
        <w:ind w:left="32" w:right="75" w:firstLine="694"/>
        <w:jc w:val="both"/>
      </w:pPr>
      <w:r>
        <w:rPr>
          <w:noProof/>
          <w:lang w:eastAsia="ru-RU"/>
        </w:rPr>
        <w:drawing>
          <wp:inline distT="0" distB="0" distL="0" distR="0">
            <wp:extent cx="48006" cy="2285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2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свойственному данному виду труда требованиями, установленными федеральным законом,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spacing w:before="1"/>
        <w:ind w:right="72" w:firstLine="696"/>
        <w:rPr>
          <w:sz w:val="26"/>
        </w:rPr>
      </w:pPr>
      <w:r>
        <w:rPr>
          <w:sz w:val="28"/>
        </w:rPr>
        <w:t>обусловлены особой заботой государства о лицах, нуждающихся в повышенной социальной и правовой защите,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spacing w:before="1"/>
        <w:ind w:right="76" w:firstLine="696"/>
        <w:rPr>
          <w:sz w:val="26"/>
        </w:rPr>
      </w:pPr>
      <w:r>
        <w:rPr>
          <w:sz w:val="28"/>
        </w:rPr>
        <w:t>установлены Жилищным кодексом РФ или в случаях и в порядке, которые им предусмотрены и т.д.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ind w:right="70" w:firstLine="696"/>
        <w:rPr>
          <w:sz w:val="26"/>
        </w:rPr>
      </w:pPr>
      <w:r>
        <w:rPr>
          <w:sz w:val="28"/>
        </w:rPr>
        <w:t>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государства.</w:t>
      </w:r>
    </w:p>
    <w:p w:rsidR="00EC077D" w:rsidRDefault="00062073">
      <w:pPr>
        <w:pStyle w:val="1"/>
        <w:numPr>
          <w:ilvl w:val="0"/>
          <w:numId w:val="1"/>
        </w:numPr>
        <w:tabs>
          <w:tab w:val="left" w:pos="2739"/>
        </w:tabs>
        <w:spacing w:before="315"/>
        <w:ind w:left="2739" w:hanging="276"/>
        <w:jc w:val="both"/>
      </w:pPr>
      <w:r>
        <w:rPr>
          <w:spacing w:val="-4"/>
        </w:rPr>
        <w:t>Обязанности</w:t>
      </w:r>
      <w:r>
        <w:rPr>
          <w:spacing w:val="-11"/>
        </w:rPr>
        <w:t xml:space="preserve"> </w:t>
      </w:r>
      <w:r>
        <w:rPr>
          <w:spacing w:val="-4"/>
        </w:rPr>
        <w:t>Общества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работников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54"/>
        </w:tabs>
        <w:spacing w:before="1"/>
        <w:ind w:left="62" w:right="61" w:firstLine="696"/>
        <w:jc w:val="both"/>
        <w:rPr>
          <w:sz w:val="28"/>
        </w:rPr>
      </w:pPr>
      <w:r>
        <w:rPr>
          <w:sz w:val="28"/>
        </w:rPr>
        <w:t>Общество несет ответственность за реализацию настоящего Положения и гарантирует, что все принципы деятельности Общества соответствуют требованиям законодательства.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34"/>
        </w:tabs>
        <w:ind w:right="79" w:firstLine="696"/>
        <w:jc w:val="both"/>
        <w:rPr>
          <w:sz w:val="28"/>
        </w:rPr>
      </w:pPr>
      <w:r>
        <w:rPr>
          <w:sz w:val="28"/>
        </w:rPr>
        <w:t>Все работники несут ответственность за обеспечение соблюдения Положения в рамках своей деятельности.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22"/>
        </w:tabs>
        <w:ind w:right="70" w:firstLine="696"/>
        <w:jc w:val="both"/>
        <w:rPr>
          <w:sz w:val="28"/>
        </w:rPr>
      </w:pPr>
      <w:r>
        <w:rPr>
          <w:sz w:val="28"/>
        </w:rPr>
        <w:t>Все работники Общества должны придерживаться требований законодательства и настоящего Положения.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24"/>
        </w:tabs>
        <w:ind w:right="69" w:firstLine="696"/>
        <w:jc w:val="both"/>
        <w:rPr>
          <w:sz w:val="28"/>
        </w:rPr>
      </w:pPr>
      <w:r>
        <w:rPr>
          <w:sz w:val="28"/>
        </w:rPr>
        <w:t xml:space="preserve">Каждый работник должен нести персональную ответственность за реализацию настоящего Положения в рамках своей деятельности. Ни один из работников не должен игнорировать, оправдывать или поддерживать акты </w:t>
      </w:r>
      <w:r>
        <w:rPr>
          <w:spacing w:val="-2"/>
          <w:sz w:val="28"/>
        </w:rPr>
        <w:t>дискриминации.</w:t>
      </w:r>
    </w:p>
    <w:p w:rsidR="00EC077D" w:rsidRDefault="00062073">
      <w:pPr>
        <w:pStyle w:val="1"/>
        <w:numPr>
          <w:ilvl w:val="0"/>
          <w:numId w:val="1"/>
        </w:numPr>
        <w:tabs>
          <w:tab w:val="left" w:pos="2906"/>
        </w:tabs>
        <w:spacing w:before="321" w:line="322" w:lineRule="exact"/>
        <w:ind w:left="2906" w:hanging="276"/>
        <w:jc w:val="both"/>
      </w:pPr>
      <w:r>
        <w:rPr>
          <w:spacing w:val="-4"/>
        </w:rPr>
        <w:t>Порядок</w:t>
      </w:r>
      <w:r>
        <w:rPr>
          <w:spacing w:val="-13"/>
        </w:rPr>
        <w:t xml:space="preserve"> </w:t>
      </w:r>
      <w:r>
        <w:rPr>
          <w:spacing w:val="-4"/>
        </w:rPr>
        <w:t>направления</w:t>
      </w:r>
      <w:r>
        <w:rPr>
          <w:spacing w:val="-13"/>
        </w:rPr>
        <w:t xml:space="preserve"> </w:t>
      </w:r>
      <w:r>
        <w:rPr>
          <w:spacing w:val="-4"/>
        </w:rPr>
        <w:t>обращения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12"/>
        </w:tabs>
        <w:ind w:right="77" w:firstLine="696"/>
        <w:jc w:val="both"/>
        <w:rPr>
          <w:sz w:val="28"/>
        </w:rPr>
      </w:pPr>
      <w:r>
        <w:rPr>
          <w:sz w:val="28"/>
        </w:rPr>
        <w:t>Если любой из работников Общества почувствует, что произошло нарушение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-13"/>
          <w:sz w:val="28"/>
        </w:rPr>
        <w:t xml:space="preserve"> </w:t>
      </w:r>
      <w:r>
        <w:rPr>
          <w:sz w:val="28"/>
        </w:rPr>
        <w:t>он</w:t>
      </w:r>
      <w:r>
        <w:rPr>
          <w:spacing w:val="-13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3"/>
          <w:sz w:val="28"/>
        </w:rPr>
        <w:t xml:space="preserve"> </w:t>
      </w:r>
      <w:r>
        <w:rPr>
          <w:sz w:val="28"/>
        </w:rPr>
        <w:t>донести</w:t>
      </w:r>
      <w:r>
        <w:rPr>
          <w:spacing w:val="-13"/>
          <w:sz w:val="28"/>
        </w:rPr>
        <w:t xml:space="preserve"> </w:t>
      </w:r>
      <w:r>
        <w:rPr>
          <w:sz w:val="28"/>
        </w:rPr>
        <w:t>это</w:t>
      </w:r>
      <w:r>
        <w:rPr>
          <w:spacing w:val="-13"/>
          <w:sz w:val="28"/>
        </w:rPr>
        <w:t xml:space="preserve"> </w:t>
      </w:r>
      <w:r>
        <w:rPr>
          <w:sz w:val="28"/>
        </w:rPr>
        <w:t>устно</w:t>
      </w:r>
      <w:r>
        <w:rPr>
          <w:spacing w:val="-13"/>
          <w:sz w:val="28"/>
        </w:rPr>
        <w:t xml:space="preserve"> </w:t>
      </w:r>
      <w:r>
        <w:rPr>
          <w:sz w:val="28"/>
        </w:rPr>
        <w:t>или</w:t>
      </w:r>
      <w:r>
        <w:rPr>
          <w:spacing w:val="-13"/>
          <w:sz w:val="28"/>
        </w:rPr>
        <w:t xml:space="preserve"> </w:t>
      </w:r>
      <w:r>
        <w:rPr>
          <w:sz w:val="28"/>
        </w:rPr>
        <w:t>письменно</w:t>
      </w:r>
      <w:r>
        <w:rPr>
          <w:spacing w:val="-13"/>
          <w:sz w:val="28"/>
        </w:rPr>
        <w:t xml:space="preserve"> </w:t>
      </w:r>
      <w:r>
        <w:rPr>
          <w:sz w:val="28"/>
        </w:rPr>
        <w:t>до непосредственного руководителя.</w:t>
      </w:r>
    </w:p>
    <w:p w:rsidR="00EC077D" w:rsidRDefault="00EC077D">
      <w:pPr>
        <w:pStyle w:val="a5"/>
        <w:rPr>
          <w:sz w:val="28"/>
        </w:rPr>
        <w:sectPr w:rsidR="00EC077D">
          <w:pgSz w:w="11910" w:h="16840"/>
          <w:pgMar w:top="1100" w:right="708" w:bottom="1200" w:left="1133" w:header="0" w:footer="1011" w:gutter="0"/>
          <w:cols w:space="720"/>
        </w:sectPr>
      </w:pPr>
    </w:p>
    <w:p w:rsidR="00EC077D" w:rsidRDefault="00062073">
      <w:pPr>
        <w:pStyle w:val="a5"/>
        <w:numPr>
          <w:ilvl w:val="1"/>
          <w:numId w:val="1"/>
        </w:numPr>
        <w:tabs>
          <w:tab w:val="left" w:pos="1240"/>
        </w:tabs>
        <w:spacing w:before="58"/>
        <w:ind w:right="80" w:firstLine="696"/>
        <w:jc w:val="both"/>
        <w:rPr>
          <w:sz w:val="28"/>
        </w:rPr>
      </w:pPr>
      <w:r>
        <w:rPr>
          <w:sz w:val="28"/>
        </w:rPr>
        <w:lastRenderedPageBreak/>
        <w:t>При получении от работника информации о наличии дискриминации в Обществе непосредственный руководитель работника, обратившегося с данной информацией, обязан поставить в известность Директора Общества.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10"/>
        </w:tabs>
        <w:ind w:right="67" w:firstLine="696"/>
        <w:jc w:val="both"/>
        <w:rPr>
          <w:sz w:val="28"/>
        </w:rPr>
      </w:pPr>
      <w:r>
        <w:rPr>
          <w:sz w:val="28"/>
        </w:rPr>
        <w:t xml:space="preserve">Директор Общества организует комиссию по расследованию факта </w:t>
      </w:r>
      <w:r>
        <w:rPr>
          <w:spacing w:val="-2"/>
          <w:sz w:val="28"/>
        </w:rPr>
        <w:t>дискриминации.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57"/>
        </w:tabs>
        <w:spacing w:before="2"/>
        <w:ind w:right="74" w:firstLine="696"/>
        <w:jc w:val="both"/>
        <w:rPr>
          <w:sz w:val="28"/>
        </w:rPr>
      </w:pPr>
      <w:r>
        <w:rPr>
          <w:sz w:val="28"/>
        </w:rPr>
        <w:t>В случае, если по результатам работы комиссии факт дискриминации найдет подтверждение, Директор Общества предпримет все меры к пресечению нарушения и привлечению виновных к ответственности.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47"/>
        </w:tabs>
        <w:ind w:right="70" w:firstLine="696"/>
        <w:jc w:val="both"/>
        <w:rPr>
          <w:sz w:val="28"/>
        </w:rPr>
      </w:pPr>
      <w:r>
        <w:rPr>
          <w:sz w:val="28"/>
        </w:rPr>
        <w:t>Лица, считающие, что они подверглись дискриминации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вреда.</w:t>
      </w:r>
    </w:p>
    <w:p w:rsidR="00EC077D" w:rsidRDefault="00EC077D">
      <w:pPr>
        <w:pStyle w:val="a3"/>
        <w:spacing w:before="2"/>
      </w:pPr>
    </w:p>
    <w:p w:rsidR="00EC077D" w:rsidRDefault="00062073">
      <w:pPr>
        <w:pStyle w:val="1"/>
        <w:numPr>
          <w:ilvl w:val="0"/>
          <w:numId w:val="1"/>
        </w:numPr>
        <w:tabs>
          <w:tab w:val="left" w:pos="3239"/>
        </w:tabs>
        <w:ind w:left="3239" w:hanging="277"/>
        <w:jc w:val="both"/>
      </w:pPr>
      <w:r>
        <w:rPr>
          <w:spacing w:val="-5"/>
        </w:rPr>
        <w:t>Заключительные</w:t>
      </w:r>
      <w:r>
        <w:rPr>
          <w:spacing w:val="5"/>
        </w:rPr>
        <w:t xml:space="preserve"> </w:t>
      </w:r>
      <w:r>
        <w:rPr>
          <w:spacing w:val="-2"/>
        </w:rPr>
        <w:t>положения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81"/>
        </w:tabs>
        <w:spacing w:before="1"/>
        <w:ind w:right="69" w:firstLine="696"/>
        <w:jc w:val="both"/>
        <w:rPr>
          <w:sz w:val="28"/>
        </w:rPr>
      </w:pPr>
      <w:r>
        <w:rPr>
          <w:sz w:val="28"/>
        </w:rPr>
        <w:t xml:space="preserve">Все работники Общества имеют беспрепятственный доступ к тексту </w:t>
      </w:r>
      <w:r>
        <w:rPr>
          <w:spacing w:val="-2"/>
          <w:sz w:val="28"/>
        </w:rPr>
        <w:t>Положения.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30"/>
        </w:tabs>
        <w:ind w:right="121" w:firstLine="704"/>
        <w:jc w:val="both"/>
        <w:rPr>
          <w:sz w:val="28"/>
        </w:rPr>
      </w:pPr>
      <w:r>
        <w:rPr>
          <w:sz w:val="28"/>
        </w:rPr>
        <w:t>Протокол Общего собрания участников ООО СЗ «ГК «ОСТ-</w:t>
      </w:r>
      <w:r w:rsidR="005F69E2">
        <w:rPr>
          <w:sz w:val="28"/>
        </w:rPr>
        <w:t>8</w:t>
      </w:r>
      <w:r>
        <w:rPr>
          <w:sz w:val="28"/>
        </w:rPr>
        <w:t>» «Об утверждении</w:t>
      </w:r>
      <w:r>
        <w:rPr>
          <w:spacing w:val="13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недопущении</w:t>
      </w:r>
      <w:r>
        <w:rPr>
          <w:spacing w:val="-16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-16"/>
          <w:sz w:val="28"/>
        </w:rPr>
        <w:t xml:space="preserve"> </w:t>
      </w:r>
      <w:r>
        <w:rPr>
          <w:sz w:val="28"/>
        </w:rPr>
        <w:t>прав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16"/>
          <w:sz w:val="28"/>
        </w:rPr>
        <w:t xml:space="preserve"> </w:t>
      </w:r>
      <w:r>
        <w:rPr>
          <w:sz w:val="28"/>
        </w:rPr>
        <w:t>или получения каких-либо преимуществ в зависимости от пола, расы, цвета кожи, национальности,</w:t>
      </w:r>
      <w:r>
        <w:rPr>
          <w:spacing w:val="-16"/>
          <w:sz w:val="28"/>
        </w:rPr>
        <w:t xml:space="preserve"> </w:t>
      </w:r>
      <w:r>
        <w:rPr>
          <w:sz w:val="28"/>
        </w:rPr>
        <w:t>языка,</w:t>
      </w:r>
      <w:r>
        <w:rPr>
          <w:spacing w:val="-15"/>
          <w:sz w:val="28"/>
        </w:rPr>
        <w:t xml:space="preserve"> </w:t>
      </w:r>
      <w:r>
        <w:rPr>
          <w:sz w:val="28"/>
        </w:rPr>
        <w:t>происхождения,</w:t>
      </w:r>
      <w:r>
        <w:rPr>
          <w:spacing w:val="-16"/>
          <w:sz w:val="28"/>
        </w:rPr>
        <w:t xml:space="preserve"> </w:t>
      </w:r>
      <w:r>
        <w:rPr>
          <w:sz w:val="28"/>
        </w:rPr>
        <w:t>имущественного,</w:t>
      </w:r>
      <w:r>
        <w:rPr>
          <w:spacing w:val="-15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-16"/>
          <w:sz w:val="28"/>
        </w:rPr>
        <w:t xml:space="preserve"> </w:t>
      </w:r>
      <w:r>
        <w:rPr>
          <w:sz w:val="28"/>
        </w:rPr>
        <w:t>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работника» и оригинал настоящего Положения хранится по месту нахождения Общества.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72"/>
        </w:tabs>
        <w:ind w:right="75" w:firstLine="704"/>
        <w:jc w:val="both"/>
        <w:rPr>
          <w:sz w:val="28"/>
        </w:rPr>
      </w:pPr>
      <w:r>
        <w:rPr>
          <w:sz w:val="28"/>
        </w:rPr>
        <w:t xml:space="preserve">Настоящее Положение подлежит размещению на официальном сайте Общества в сети интернет: </w:t>
      </w:r>
      <w:hyperlink r:id="rId9">
        <w:r>
          <w:rPr>
            <w:sz w:val="28"/>
          </w:rPr>
          <w:t>https://www.ost71.ru/.</w:t>
        </w:r>
      </w:hyperlink>
    </w:p>
    <w:sectPr w:rsidR="00EC077D">
      <w:pgSz w:w="11910" w:h="16840"/>
      <w:pgMar w:top="1100" w:right="708" w:bottom="1200" w:left="1133" w:header="0" w:footer="10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E00" w:rsidRDefault="00062073">
      <w:r>
        <w:separator/>
      </w:r>
    </w:p>
  </w:endnote>
  <w:endnote w:type="continuationSeparator" w:id="0">
    <w:p w:rsidR="003B2E00" w:rsidRDefault="00062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77D" w:rsidRDefault="0006207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5888" behindDoc="1" locked="0" layoutInCell="1" allowOverlap="1">
              <wp:simplePos x="0" y="0"/>
              <wp:positionH relativeFrom="page">
                <wp:posOffset>7022592</wp:posOffset>
              </wp:positionH>
              <wp:positionV relativeFrom="page">
                <wp:posOffset>9911528</wp:posOffset>
              </wp:positionV>
              <wp:extent cx="158750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077D" w:rsidRDefault="00062073">
                          <w:pPr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DE156A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2.95pt;margin-top:780.45pt;width:12.5pt;height:14.2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" filled="f" stroked="f">
              <v:path arrowok="t"/>
              <v:textbox inset="0,0,0,0">
                <w:txbxContent>
                  <w:p w:rsidR="00EC077D" w:rsidRDefault="00062073">
                    <w:pPr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DE156A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E00" w:rsidRDefault="00062073">
      <w:r>
        <w:separator/>
      </w:r>
    </w:p>
  </w:footnote>
  <w:footnote w:type="continuationSeparator" w:id="0">
    <w:p w:rsidR="003B2E00" w:rsidRDefault="00062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4530"/>
    <w:multiLevelType w:val="multilevel"/>
    <w:tmpl w:val="5CAC967E"/>
    <w:lvl w:ilvl="0">
      <w:start w:val="1"/>
      <w:numFmt w:val="decimal"/>
      <w:lvlText w:val="%1."/>
      <w:lvlJc w:val="left"/>
      <w:pPr>
        <w:ind w:left="4946" w:hanging="5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32" w:hanging="71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5580" w:hanging="7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0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1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1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2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2" w:hanging="71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EC077D"/>
    <w:rsid w:val="00062073"/>
    <w:rsid w:val="000F00B0"/>
    <w:rsid w:val="003B2E00"/>
    <w:rsid w:val="005F69E2"/>
    <w:rsid w:val="009E0DD5"/>
    <w:rsid w:val="00A97B72"/>
    <w:rsid w:val="00DE156A"/>
    <w:rsid w:val="00EC077D"/>
    <w:rsid w:val="00F6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295C"/>
  <w15:docId w15:val="{600C6CB4-233E-4D70-9236-0D44331D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739" w:hanging="27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10" w:right="346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ind w:left="32" w:firstLine="69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st71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&lt;4D6963726F736F667420576F7264202D20CFEEEBEEE6E5EDE8E520CAE0F0EFEEE2E020283129&gt;</vt:lpstr>
    </vt:vector>
  </TitlesOfParts>
  <Company>diakov.net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&lt;4D6963726F736F667420576F7264202D20CFEEEBEEE6E5EDE8E520CAE0F0EFEEE2E020283129&gt;</dc:title>
  <dc:creator>julia.krylova</dc:creator>
  <cp:lastModifiedBy>Татьяна Татьянкина</cp:lastModifiedBy>
  <cp:revision>6</cp:revision>
  <dcterms:created xsi:type="dcterms:W3CDTF">2025-12-12T08:36:00Z</dcterms:created>
  <dcterms:modified xsi:type="dcterms:W3CDTF">2026-02-27T08:04:00Z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2025-12-12T00:00:00Z</vt:filetime>
  </property>
  <property fmtid="{D5CDD505-2E9C-101B-9397-08002B2CF9AE}" pid="5" name="Producer">
    <vt:lpwstr>Acrobat Distiller 11.0 (Windows)</vt:lpwstr>
  </property>
</Properties>
</file>